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4" w:rsidRDefault="00102063">
      <w:proofErr w:type="spellStart"/>
      <w:r>
        <w:t>Nama</w:t>
      </w:r>
      <w:proofErr w:type="spellEnd"/>
      <w:r>
        <w:tab/>
      </w:r>
      <w:r>
        <w:tab/>
      </w:r>
      <w:r>
        <w:tab/>
        <w:t>MUHAMMAT NURI</w:t>
      </w:r>
    </w:p>
    <w:p w:rsidR="00102063" w:rsidRDefault="00102063">
      <w:r>
        <w:t>Matric No</w:t>
      </w:r>
      <w:r>
        <w:tab/>
      </w:r>
      <w:r>
        <w:tab/>
        <w:t>IHA060061</w:t>
      </w:r>
    </w:p>
    <w:p w:rsidR="00102063" w:rsidRDefault="00102063" w:rsidP="00102063">
      <w:pPr>
        <w:ind w:left="2160" w:hanging="2160"/>
        <w:rPr>
          <w:i/>
          <w:iCs/>
          <w:lang w:val="ms-MY"/>
        </w:rPr>
      </w:pPr>
      <w:r>
        <w:t>Title of Thesis</w:t>
      </w:r>
      <w:r>
        <w:tab/>
        <w:t xml:space="preserve">ANALISIS ISU-ISU HUKUM DALAM IBADAT HAJI: KAJIAN PERBANDINGAN ANTARA KEMENTERIAN AGAMA DAN PERSATUAN ISLAM DI INDONESIA </w:t>
      </w:r>
    </w:p>
    <w:p w:rsidR="00102063" w:rsidRDefault="00102063" w:rsidP="00102063">
      <w:pPr>
        <w:ind w:left="2160" w:hanging="2160"/>
        <w:rPr>
          <w:lang w:val="ms-MY"/>
        </w:rPr>
      </w:pPr>
      <w:r>
        <w:rPr>
          <w:lang w:val="ms-MY"/>
        </w:rPr>
        <w:t>Faculty</w:t>
      </w:r>
      <w:r>
        <w:rPr>
          <w:lang w:val="ms-MY"/>
        </w:rPr>
        <w:tab/>
        <w:t>FACULTY OF SYARIAH</w:t>
      </w:r>
    </w:p>
    <w:p w:rsidR="00102063" w:rsidRPr="00102063" w:rsidRDefault="00102063" w:rsidP="00102063">
      <w:pPr>
        <w:ind w:left="2160" w:hanging="2160"/>
      </w:pPr>
      <w:r>
        <w:rPr>
          <w:lang w:val="ms-MY"/>
        </w:rPr>
        <w:t>Year</w:t>
      </w:r>
      <w:r>
        <w:rPr>
          <w:lang w:val="ms-MY"/>
        </w:rPr>
        <w:tab/>
        <w:t>2015</w:t>
      </w:r>
      <w:bookmarkStart w:id="0" w:name="_GoBack"/>
      <w:bookmarkEnd w:id="0"/>
    </w:p>
    <w:sectPr w:rsidR="00102063" w:rsidRPr="00102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84"/>
    <w:rsid w:val="00102063"/>
    <w:rsid w:val="003B1884"/>
    <w:rsid w:val="00C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2</cp:revision>
  <dcterms:created xsi:type="dcterms:W3CDTF">2015-08-20T23:58:00Z</dcterms:created>
  <dcterms:modified xsi:type="dcterms:W3CDTF">2015-08-21T00:10:00Z</dcterms:modified>
</cp:coreProperties>
</file>